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FF5F" w14:textId="77777777" w:rsidR="00AA10C4" w:rsidRPr="00BC3E23" w:rsidRDefault="00AA10C4" w:rsidP="00AA10C4">
      <w:pPr>
        <w:pStyle w:val="a7"/>
        <w:spacing w:after="0"/>
        <w:ind w:firstLine="0"/>
        <w:rPr>
          <w:rFonts w:ascii="Arial" w:hAnsi="Arial"/>
          <w:lang w:val="en-US"/>
        </w:rPr>
      </w:pPr>
    </w:p>
    <w:p w14:paraId="0BE19730" w14:textId="77777777" w:rsidR="006E24DE" w:rsidRPr="00BC3E23" w:rsidRDefault="006E24DE" w:rsidP="006E24DE">
      <w:pPr>
        <w:pStyle w:val="a7"/>
        <w:spacing w:after="0" w:line="240" w:lineRule="auto"/>
        <w:ind w:firstLine="0"/>
        <w:jc w:val="center"/>
        <w:rPr>
          <w:b/>
          <w:caps/>
        </w:rPr>
      </w:pPr>
      <w:r w:rsidRPr="00BC3E23">
        <w:rPr>
          <w:b/>
          <w:caps/>
        </w:rPr>
        <w:t>Перечень кадровой документации</w:t>
      </w:r>
    </w:p>
    <w:p w14:paraId="6871BE56" w14:textId="77777777" w:rsidR="006E24DE" w:rsidRPr="00BC3E23" w:rsidRDefault="006E24DE" w:rsidP="006E24DE">
      <w:pPr>
        <w:pStyle w:val="a7"/>
        <w:spacing w:after="0" w:line="240" w:lineRule="auto"/>
        <w:ind w:firstLine="0"/>
        <w:jc w:val="center"/>
        <w:rPr>
          <w:b/>
          <w:caps/>
        </w:rPr>
      </w:pPr>
      <w:r w:rsidRPr="00BC3E23">
        <w:rPr>
          <w:b/>
          <w:caps/>
        </w:rPr>
        <w:t xml:space="preserve">для кадрового аудита </w:t>
      </w:r>
    </w:p>
    <w:p w14:paraId="6E9FE865" w14:textId="77777777" w:rsidR="006E24DE" w:rsidRPr="00BC3E23" w:rsidRDefault="006E24DE" w:rsidP="006E24DE">
      <w:pPr>
        <w:pStyle w:val="a7"/>
        <w:spacing w:after="0" w:line="360" w:lineRule="auto"/>
        <w:ind w:firstLine="0"/>
      </w:pPr>
    </w:p>
    <w:tbl>
      <w:tblPr>
        <w:tblW w:w="107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711"/>
        <w:gridCol w:w="2406"/>
      </w:tblGrid>
      <w:tr w:rsidR="00BC3E23" w:rsidRPr="00BC3E23" w14:paraId="0242FB9B" w14:textId="77777777" w:rsidTr="003B01AC">
        <w:trPr>
          <w:trHeight w:val="5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4DE6" w14:textId="77777777" w:rsidR="006E24DE" w:rsidRPr="00BC3E23" w:rsidRDefault="006E24DE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  <w:r w:rsidRPr="00BC3E23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6EA" w14:textId="77777777" w:rsidR="006E24DE" w:rsidRPr="00BC3E23" w:rsidRDefault="006E24DE">
            <w:pPr>
              <w:spacing w:before="120" w:after="120" w:line="276" w:lineRule="auto"/>
              <w:jc w:val="center"/>
              <w:rPr>
                <w:b/>
                <w:caps/>
                <w:lang w:eastAsia="en-US"/>
              </w:rPr>
            </w:pPr>
            <w:r w:rsidRPr="00BC3E23">
              <w:rPr>
                <w:b/>
                <w:lang w:eastAsia="en-US"/>
              </w:rPr>
              <w:t>Название документа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77FE" w14:textId="77777777" w:rsidR="006E24DE" w:rsidRPr="00BC3E23" w:rsidRDefault="006E24DE">
            <w:pPr>
              <w:spacing w:before="120" w:after="120" w:line="276" w:lineRule="auto"/>
              <w:jc w:val="center"/>
              <w:rPr>
                <w:b/>
                <w:caps/>
                <w:lang w:eastAsia="en-US"/>
              </w:rPr>
            </w:pPr>
            <w:r w:rsidRPr="00BC3E23">
              <w:rPr>
                <w:b/>
                <w:lang w:eastAsia="en-US"/>
              </w:rPr>
              <w:t>Наличие, необходимость, комментарии</w:t>
            </w:r>
          </w:p>
        </w:tc>
      </w:tr>
      <w:tr w:rsidR="00BC3E23" w:rsidRPr="00BC3E23" w14:paraId="2AE9A9CF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BB22DA" w14:textId="77777777" w:rsidR="006E24DE" w:rsidRPr="00BC3E23" w:rsidRDefault="006E24DE">
            <w:pPr>
              <w:spacing w:before="120" w:after="120" w:line="276" w:lineRule="auto"/>
              <w:rPr>
                <w:b/>
                <w:sz w:val="18"/>
                <w:szCs w:val="18"/>
                <w:lang w:eastAsia="en-US"/>
              </w:rPr>
            </w:pPr>
            <w:r w:rsidRPr="00BC3E23">
              <w:rPr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34FDB7" w14:textId="426420FD" w:rsidR="006E24DE" w:rsidRPr="00BC3E23" w:rsidRDefault="006E24DE" w:rsidP="00737CB6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 w:rsidRPr="00BC3E23">
              <w:rPr>
                <w:b/>
                <w:sz w:val="22"/>
                <w:szCs w:val="22"/>
                <w:u w:val="single"/>
                <w:lang w:eastAsia="en-US"/>
              </w:rPr>
              <w:t>Оформление трудовых отношений и учет работников</w:t>
            </w:r>
            <w:r w:rsidR="00737CB6" w:rsidRPr="00BC3E23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63205" w14:textId="77777777" w:rsidR="006E24DE" w:rsidRPr="00BC3E23" w:rsidRDefault="006E24DE">
            <w:pPr>
              <w:spacing w:before="120" w:after="120" w:line="276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C3E23" w:rsidRPr="00BC3E23" w14:paraId="2E734B59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252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7F80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Трудовые договоры и дополнительные соглашения к ним для  раз</w:t>
            </w:r>
            <w:r w:rsidR="00737CB6" w:rsidRPr="00BC3E23">
              <w:rPr>
                <w:sz w:val="22"/>
                <w:szCs w:val="22"/>
              </w:rPr>
              <w:t>личных категорий, в том числе (</w:t>
            </w:r>
            <w:r w:rsidRPr="00BC3E23">
              <w:rPr>
                <w:sz w:val="22"/>
                <w:szCs w:val="22"/>
              </w:rPr>
              <w:t>по одному для каждой категории)</w:t>
            </w:r>
            <w:r w:rsidR="009A57C2" w:rsidRPr="00BC3E23">
              <w:rPr>
                <w:sz w:val="22"/>
                <w:szCs w:val="22"/>
              </w:rPr>
              <w:t xml:space="preserve"> и обсуждение их  оформления</w:t>
            </w:r>
          </w:p>
          <w:p w14:paraId="7F3937EC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совместители, </w:t>
            </w:r>
          </w:p>
          <w:p w14:paraId="5123648D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основные работники с неполным днем,</w:t>
            </w:r>
          </w:p>
          <w:p w14:paraId="55D54CF6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с разъездным характером, </w:t>
            </w:r>
          </w:p>
          <w:p w14:paraId="72F66E1A" w14:textId="77777777" w:rsidR="009A57C2" w:rsidRPr="00BC3E23" w:rsidRDefault="009A57C2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вахтовики,</w:t>
            </w:r>
          </w:p>
          <w:p w14:paraId="72EADB7F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с ненормированным днем,</w:t>
            </w:r>
          </w:p>
          <w:p w14:paraId="36F38150" w14:textId="66386C6E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срочные договоры, </w:t>
            </w:r>
            <w:r w:rsidR="0038037D" w:rsidRPr="00BC3E23">
              <w:rPr>
                <w:sz w:val="22"/>
                <w:szCs w:val="22"/>
              </w:rPr>
              <w:t xml:space="preserve"> </w:t>
            </w:r>
          </w:p>
          <w:p w14:paraId="36B49C60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дистанционные работники, </w:t>
            </w:r>
          </w:p>
          <w:p w14:paraId="49DFDF33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иностранцы, </w:t>
            </w:r>
          </w:p>
          <w:p w14:paraId="2C827694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несовершеннолетние, </w:t>
            </w:r>
          </w:p>
          <w:p w14:paraId="240BD772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Крайний Север   и иные местности со льготами </w:t>
            </w:r>
          </w:p>
          <w:p w14:paraId="7554F56C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инвалиды,</w:t>
            </w:r>
          </w:p>
          <w:p w14:paraId="5758153D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вредные условия труда</w:t>
            </w:r>
          </w:p>
          <w:p w14:paraId="6933994D" w14:textId="77777777" w:rsidR="006E24DE" w:rsidRPr="00BC3E23" w:rsidRDefault="006E24DE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с работой по графику</w:t>
            </w:r>
          </w:p>
          <w:p w14:paraId="7B8D1E7F" w14:textId="77777777" w:rsidR="009A57C2" w:rsidRPr="00BC3E23" w:rsidRDefault="009A57C2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бывшие госслужащие </w:t>
            </w:r>
          </w:p>
          <w:p w14:paraId="6FD7F42E" w14:textId="77777777" w:rsidR="009A57C2" w:rsidRPr="00BC3E23" w:rsidRDefault="009A57C2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обучающиеся,</w:t>
            </w:r>
          </w:p>
          <w:p w14:paraId="4ABF8744" w14:textId="77777777" w:rsidR="009A57C2" w:rsidRPr="00BC3E23" w:rsidRDefault="009A57C2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с ученическими договорами</w:t>
            </w:r>
          </w:p>
          <w:p w14:paraId="30B50D9A" w14:textId="77777777" w:rsidR="009A57C2" w:rsidRPr="00BC3E23" w:rsidRDefault="009A57C2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предпенсионеры и пенсионеры</w:t>
            </w:r>
          </w:p>
          <w:p w14:paraId="2CD794E1" w14:textId="77777777" w:rsidR="00D623F5" w:rsidRPr="00BC3E23" w:rsidRDefault="00D623F5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водители </w:t>
            </w:r>
          </w:p>
          <w:p w14:paraId="65773D99" w14:textId="77777777" w:rsidR="00D623F5" w:rsidRPr="00BC3E23" w:rsidRDefault="00D623F5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педагоги, медики</w:t>
            </w:r>
          </w:p>
          <w:p w14:paraId="2A8309D3" w14:textId="77777777" w:rsidR="00D623F5" w:rsidRPr="00BC3E23" w:rsidRDefault="00D623F5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гендиретор</w:t>
            </w:r>
          </w:p>
          <w:p w14:paraId="65F5469B" w14:textId="70879CE7" w:rsidR="006E24DE" w:rsidRPr="00BC3E23" w:rsidRDefault="006E24DE" w:rsidP="009E0348">
            <w:pPr>
              <w:pStyle w:val="a9"/>
              <w:widowControl/>
              <w:spacing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и т.д.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274" w14:textId="77777777" w:rsidR="006E24DE" w:rsidRPr="00BC3E23" w:rsidRDefault="00D070C4" w:rsidP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Может  не все категории </w:t>
            </w:r>
          </w:p>
        </w:tc>
      </w:tr>
      <w:tr w:rsidR="00BC3E23" w:rsidRPr="00BC3E23" w14:paraId="0A70ECA9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5972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2229" w14:textId="6FDB1290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ind w:left="0" w:firstLine="0"/>
              <w:rPr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приеме на работу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E21" w14:textId="15C55011" w:rsidR="006E24DE" w:rsidRPr="00BC3E23" w:rsidRDefault="00FE7249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FE7249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52FBFC50" w14:textId="77777777" w:rsidTr="003B01AC">
        <w:trPr>
          <w:trHeight w:val="36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CC9D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65DF" w14:textId="5B128091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rPr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Личные карточки работников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6C0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BC3E23" w:rsidRPr="00BC3E23" w14:paraId="78C7CAB3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7DBA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1B4A" w14:textId="2F85A417" w:rsidR="006E24DE" w:rsidRPr="00BC3E23" w:rsidRDefault="00FE7249" w:rsidP="00FE7249">
            <w:pPr>
              <w:pStyle w:val="a9"/>
              <w:widowControl/>
              <w:spacing w:before="120" w:after="120" w:line="276" w:lineRule="auto"/>
              <w:ind w:left="0" w:firstLine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Штатное расписание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41A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7F16CFB7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2C64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970" w14:textId="6CB25E55" w:rsidR="006E24DE" w:rsidRPr="00BC3E23" w:rsidRDefault="006E24DE" w:rsidP="00FE7249">
            <w:pPr>
              <w:pStyle w:val="a9"/>
              <w:widowControl/>
              <w:spacing w:before="120" w:after="120" w:line="276" w:lineRule="auto"/>
              <w:ind w:left="0" w:firstLine="0"/>
              <w:rPr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Документы, подтверждающие ознакомления с ЛНА: журнал ознакомления, листки ознакомления, прилагаемые к каждому локальному нормативному акту, листки на каждого работника  и т.д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7F8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6F619F41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8B87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val="en-US"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9130" w14:textId="646A3F7D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ind w:left="0" w:firstLine="0"/>
              <w:rPr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переводе на другую работу  и доп.соглашения к ним, доп.соглашения об изменении  условий трудового договора, документы об изменений по  ст.74  ТК РФ  разные  используемые варианты </w:t>
            </w:r>
            <w:r w:rsidR="009E0348" w:rsidRPr="00BC3E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B6F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7E2CA30C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7B74" w14:textId="5B4F87F1" w:rsidR="006E24DE" w:rsidRPr="00BC3E23" w:rsidRDefault="001E6AFF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F89E" w14:textId="3813A33D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 и доп. соглашения о совмещении должностей, увеличения объема работ, исполнение обязанностей временно отсутствующего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952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055A5AA7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F69" w14:textId="65B65971" w:rsidR="006E24DE" w:rsidRPr="00BC3E23" w:rsidRDefault="001E6AFF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FEC" w14:textId="60362CBD" w:rsidR="006E24DE" w:rsidRPr="00BC3E23" w:rsidRDefault="006E24DE" w:rsidP="00FE7249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Договоры  гражданско- правового  характера с гражданами, акты приемки работ к ним, различные варианты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417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Может не быть </w:t>
            </w:r>
          </w:p>
        </w:tc>
      </w:tr>
      <w:tr w:rsidR="00BC3E23" w:rsidRPr="00BC3E23" w14:paraId="40959415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7967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623A" w14:textId="43F870C5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Трудовые книжки/дубликаты трудовых книжек и вкладыши в них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DA6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49F949BD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CE1C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1E6" w14:textId="77777777" w:rsidR="006E24DE" w:rsidRPr="00BC3E23" w:rsidRDefault="006E24DE" w:rsidP="009E034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Книга учета движения трудовых книжек и вкладышей в них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A92" w14:textId="77777777" w:rsidR="006E24DE" w:rsidRPr="00BC3E23" w:rsidRDefault="006E24DE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BC3E23" w:rsidRPr="00BC3E23" w14:paraId="5FBA2954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A210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7D1" w14:textId="77777777" w:rsidR="006E24DE" w:rsidRPr="00BC3E23" w:rsidRDefault="006E24DE" w:rsidP="009E034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Приходно-расходная книга по учету бланков трудовой книжки и вкладышей в них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4E5" w14:textId="77777777" w:rsidR="006E24DE" w:rsidRPr="00BC3E23" w:rsidRDefault="006E24DE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BC3E23" w:rsidRPr="00BC3E23" w14:paraId="5ECE16D2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6A30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71C6" w14:textId="77777777" w:rsidR="006E24DE" w:rsidRPr="00BC3E23" w:rsidRDefault="006E24DE" w:rsidP="009E034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 об ответственном за ведение трудовых книжек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DED" w14:textId="77777777" w:rsidR="006E24DE" w:rsidRPr="00BC3E23" w:rsidRDefault="006E24DE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BC3E23" w:rsidRPr="00BC3E23" w14:paraId="3E84E2DD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B72" w14:textId="77777777" w:rsidR="008015EC" w:rsidRPr="00BC3E23" w:rsidRDefault="00453476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023" w14:textId="77777777" w:rsidR="008015EC" w:rsidRPr="00BC3E23" w:rsidRDefault="008015EC" w:rsidP="00453476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Договор о мат </w:t>
            </w:r>
            <w:r w:rsidR="00453476" w:rsidRPr="00BC3E23">
              <w:rPr>
                <w:sz w:val="22"/>
                <w:szCs w:val="22"/>
              </w:rPr>
              <w:t xml:space="preserve">ответственности  индивидуальный /коллективный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946" w14:textId="77777777" w:rsidR="008015EC" w:rsidRPr="00BC3E23" w:rsidRDefault="00D070C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09D5EE81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95C" w14:textId="77777777" w:rsidR="008015EC" w:rsidRPr="00BC3E23" w:rsidRDefault="00453476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66E" w14:textId="77777777" w:rsidR="008015EC" w:rsidRPr="00BC3E23" w:rsidRDefault="008015EC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Документы о квотировании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2CB" w14:textId="4B61FF38" w:rsidR="008015EC" w:rsidRPr="00BC3E23" w:rsidRDefault="00D070C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быть, если мене</w:t>
            </w:r>
            <w:r w:rsidR="00737CB6" w:rsidRPr="00BC3E23">
              <w:rPr>
                <w:sz w:val="22"/>
                <w:szCs w:val="22"/>
              </w:rPr>
              <w:t>е</w:t>
            </w:r>
            <w:r w:rsidR="00FE7249">
              <w:rPr>
                <w:sz w:val="22"/>
                <w:szCs w:val="22"/>
              </w:rPr>
              <w:t xml:space="preserve"> 35 чел., 35-100  регион</w:t>
            </w:r>
          </w:p>
        </w:tc>
      </w:tr>
      <w:tr w:rsidR="00BC3E23" w:rsidRPr="00BC3E23" w14:paraId="5203D255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556E0A" w14:textId="77777777" w:rsidR="006E24DE" w:rsidRPr="00BC3E23" w:rsidRDefault="006E24DE">
            <w:pPr>
              <w:spacing w:before="120" w:after="120" w:line="276" w:lineRule="auto"/>
              <w:rPr>
                <w:b/>
                <w:sz w:val="18"/>
                <w:szCs w:val="18"/>
                <w:lang w:eastAsia="en-US"/>
              </w:rPr>
            </w:pPr>
            <w:r w:rsidRPr="00BC3E23">
              <w:rPr>
                <w:b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6B54A5" w14:textId="1D9B4ADF" w:rsidR="006E24DE" w:rsidRPr="00BC3E23" w:rsidRDefault="006E24DE" w:rsidP="009E0348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 w:rsidRPr="00BC3E23">
              <w:rPr>
                <w:b/>
                <w:sz w:val="22"/>
                <w:szCs w:val="22"/>
                <w:u w:val="single"/>
                <w:lang w:eastAsia="en-US"/>
              </w:rPr>
              <w:t>Локальные нормативные акты</w:t>
            </w:r>
            <w:r w:rsidR="009E0348" w:rsidRPr="00BC3E23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9AFDB5" w14:textId="77777777" w:rsidR="006E24DE" w:rsidRPr="00BC3E23" w:rsidRDefault="006E24DE">
            <w:pPr>
              <w:spacing w:before="120" w:after="120" w:line="276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C3E23" w:rsidRPr="00BC3E23" w14:paraId="6654E5B8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EF4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BF2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lang w:eastAsia="en-US"/>
              </w:rPr>
              <w:t>Устав организации, решение о назначении руководителя</w:t>
            </w:r>
            <w:r w:rsidRPr="00BC3E23">
              <w:rPr>
                <w:sz w:val="22"/>
                <w:szCs w:val="22"/>
                <w:lang w:eastAsia="en-US"/>
              </w:rPr>
              <w:t>, доверенности на подписание кадровых документов и локальных актов (при наличии)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C92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</w:p>
        </w:tc>
      </w:tr>
      <w:tr w:rsidR="00BC3E23" w:rsidRPr="00BC3E23" w14:paraId="51C5BBE3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506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C792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Правила внутреннего трудового распорядка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790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41E7503A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E5BB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10D9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Положение об оплате  труда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D79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0C7B4BBD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8FAB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1B7" w14:textId="77777777" w:rsidR="006E24DE" w:rsidRPr="00BC3E23" w:rsidRDefault="006E24DE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Положение о порядке обработки персональных данных работников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738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70DC770D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5492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46BF" w14:textId="321C5D2D" w:rsidR="006E24DE" w:rsidRPr="00BC3E23" w:rsidRDefault="006E24DE" w:rsidP="00FE7249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Дол</w:t>
            </w:r>
            <w:r w:rsidR="00FE7249">
              <w:rPr>
                <w:sz w:val="22"/>
                <w:szCs w:val="22"/>
                <w:lang w:eastAsia="en-US"/>
              </w:rPr>
              <w:t>жностные инструкции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1D4" w14:textId="77777777" w:rsidR="006E24DE" w:rsidRPr="00BC3E23" w:rsidRDefault="00D070C4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32683654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2349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135" w14:textId="698CEED9" w:rsidR="006E24DE" w:rsidRPr="00BC3E23" w:rsidRDefault="006E24DE" w:rsidP="00130BF2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Положение о  командировках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85A" w14:textId="77777777" w:rsidR="006E24DE" w:rsidRPr="00BC3E23" w:rsidRDefault="00D070C4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Может не быть</w:t>
            </w:r>
          </w:p>
        </w:tc>
      </w:tr>
      <w:tr w:rsidR="00E9793C" w:rsidRPr="00BC3E23" w14:paraId="567E2485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95A" w14:textId="47EE6D9E" w:rsidR="00E9793C" w:rsidRPr="00BC3E23" w:rsidRDefault="00E9793C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9FE" w14:textId="73CAECE8" w:rsidR="00E9793C" w:rsidRPr="00BC3E23" w:rsidRDefault="00E9793C" w:rsidP="00130BF2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Иные  ЛНА: </w:t>
            </w:r>
            <w:r w:rsidR="00FE7249">
              <w:rPr>
                <w:sz w:val="22"/>
                <w:szCs w:val="22"/>
                <w:lang w:eastAsia="en-US"/>
              </w:rPr>
              <w:t xml:space="preserve"> положение о премировании, </w:t>
            </w:r>
            <w:r>
              <w:rPr>
                <w:sz w:val="22"/>
                <w:szCs w:val="22"/>
                <w:lang w:eastAsia="en-US"/>
              </w:rPr>
              <w:t xml:space="preserve">о коммерческой тайне, о  ДМС и т.д.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856" w14:textId="4CCE032D" w:rsidR="00E9793C" w:rsidRPr="00BC3E23" w:rsidRDefault="00E9793C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9793C">
              <w:rPr>
                <w:sz w:val="22"/>
                <w:szCs w:val="22"/>
                <w:lang w:eastAsia="en-US"/>
              </w:rPr>
              <w:t>Может не быть</w:t>
            </w:r>
          </w:p>
        </w:tc>
      </w:tr>
      <w:tr w:rsidR="00BC3E23" w:rsidRPr="00BC3E23" w14:paraId="5112E9EC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F901FD" w14:textId="77777777" w:rsidR="006E24DE" w:rsidRPr="00BC3E23" w:rsidRDefault="006E24DE">
            <w:pPr>
              <w:spacing w:before="120" w:after="120" w:line="276" w:lineRule="auto"/>
              <w:rPr>
                <w:b/>
                <w:sz w:val="18"/>
                <w:szCs w:val="18"/>
                <w:lang w:eastAsia="en-US"/>
              </w:rPr>
            </w:pPr>
            <w:r w:rsidRPr="00BC3E23">
              <w:rPr>
                <w:b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CE4013" w14:textId="77777777" w:rsidR="006E24DE" w:rsidRPr="00BC3E23" w:rsidRDefault="006E24DE" w:rsidP="009E0348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  <w:r w:rsidRPr="00BC3E23">
              <w:rPr>
                <w:b/>
                <w:sz w:val="22"/>
                <w:szCs w:val="22"/>
                <w:u w:val="single"/>
                <w:lang w:eastAsia="en-US"/>
              </w:rPr>
              <w:t xml:space="preserve">Рабочее время и время отдыха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CC15D" w14:textId="77777777" w:rsidR="006E24DE" w:rsidRPr="00BC3E23" w:rsidRDefault="006E24DE">
            <w:pPr>
              <w:spacing w:before="120" w:after="120" w:line="276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C3E23" w:rsidRPr="00BC3E23" w14:paraId="3331FB8F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41B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3B1" w14:textId="2B24422F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привлечении работников к сверхурочной работе и письменные согласия привлеченных работников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5A5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1B1C4E28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7704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4AA" w14:textId="3CE4A895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привлечении работников к работе в выходные и праздничные дни, письменные согласия работников на выполнение работы в выходные и праздничные дни и т.д.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126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694D48BE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15B8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0EBC" w14:textId="5C90DFC0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Графики работы (если работают по  графику),  документы об ознакомлении с графиком для различных категорий </w:t>
            </w:r>
            <w:r w:rsidR="009E0348" w:rsidRPr="00BC3E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271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474E59C5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9ADB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B634" w14:textId="0B6A8D45" w:rsidR="006E24DE" w:rsidRPr="00BC3E23" w:rsidRDefault="006E24DE" w:rsidP="00FE72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Табели учета рабочего времени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EC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614CBA68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B1B6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501B" w14:textId="77777777" w:rsidR="006E24DE" w:rsidRPr="00BC3E23" w:rsidRDefault="006E24DE" w:rsidP="009E03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Приказ об ответственном за ведение табеля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678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60A59839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631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A8B" w14:textId="5F33AD6C" w:rsidR="006E24DE" w:rsidRPr="00BC3E23" w:rsidRDefault="006E24DE" w:rsidP="009E03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Приказы о направлении в командировку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10B" w14:textId="77777777" w:rsidR="006E24DE" w:rsidRPr="00BC3E23" w:rsidRDefault="00D070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2BB293B3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BD5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E26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График отпусков, документы об ознакомлении с графиком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47F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07A0C4F3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044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388" w14:textId="290BC7B0" w:rsidR="006E24DE" w:rsidRPr="00BC3E23" w:rsidRDefault="006E24DE" w:rsidP="00C91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Заявления о предоставлении ежегодного отпуска</w:t>
            </w:r>
            <w:r w:rsidR="00C9189E" w:rsidRPr="00BC3E23">
              <w:rPr>
                <w:sz w:val="22"/>
                <w:szCs w:val="22"/>
                <w:lang w:eastAsia="en-US"/>
              </w:rPr>
              <w:t xml:space="preserve"> вне графика,</w:t>
            </w:r>
            <w:r w:rsidRPr="00BC3E23">
              <w:rPr>
                <w:sz w:val="22"/>
                <w:szCs w:val="22"/>
                <w:lang w:eastAsia="en-US"/>
              </w:rPr>
              <w:t xml:space="preserve"> о перенесении времени отпуска, о разделении отпуска на части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194" w14:textId="67C5F68E" w:rsidR="006E24DE" w:rsidRPr="00BC3E23" w:rsidRDefault="00FE72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7249">
              <w:rPr>
                <w:sz w:val="22"/>
                <w:szCs w:val="22"/>
                <w:lang w:eastAsia="en-US"/>
              </w:rPr>
              <w:t>Может не быть</w:t>
            </w:r>
          </w:p>
        </w:tc>
      </w:tr>
      <w:tr w:rsidR="00BC3E23" w:rsidRPr="00BC3E23" w14:paraId="0FBC6A20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B03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766D" w14:textId="242CE50F" w:rsidR="006E24DE" w:rsidRPr="00BC3E23" w:rsidRDefault="006E24DE" w:rsidP="00FE72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Приказ о предоставлении отпуска (ежегодного,  без сохранения з/п, учебного) и документы о оплате отпуска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03F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3F374691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FD34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10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AD8" w14:textId="1267F772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Письменные уведомления работодателем работников о времени начала  ежегодного отпуска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9F9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29582A8A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BBD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11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AF1" w14:textId="77777777" w:rsidR="006E24DE" w:rsidRPr="00BC3E23" w:rsidRDefault="006E24DE" w:rsidP="009A57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Пакет документов на предоставление отпусков по беременности</w:t>
            </w:r>
            <w:r w:rsidR="009A57C2" w:rsidRPr="00BC3E23">
              <w:rPr>
                <w:sz w:val="22"/>
                <w:szCs w:val="22"/>
                <w:lang w:eastAsia="en-US"/>
              </w:rPr>
              <w:t xml:space="preserve"> и родам, по уходу за ребенком </w:t>
            </w:r>
            <w:r w:rsidRPr="00BC3E23">
              <w:rPr>
                <w:sz w:val="22"/>
                <w:szCs w:val="22"/>
                <w:lang w:eastAsia="en-US"/>
              </w:rPr>
              <w:t>(при наличии данной категории):</w:t>
            </w:r>
            <w:r w:rsidR="009A57C2" w:rsidRPr="00BC3E23">
              <w:rPr>
                <w:sz w:val="22"/>
                <w:szCs w:val="22"/>
                <w:lang w:eastAsia="en-US"/>
              </w:rPr>
              <w:t xml:space="preserve"> приказы, заявления работников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BC1" w14:textId="77777777" w:rsidR="006E24DE" w:rsidRPr="00BC3E23" w:rsidRDefault="00D070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3DD0C59C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B84A" w14:textId="77777777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lastRenderedPageBreak/>
              <w:t>12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5A6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Информация об остатках отпусков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82E" w14:textId="77777777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C3E23" w:rsidRPr="00BC3E23" w14:paraId="19EACFD6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99C" w14:textId="20D643E0" w:rsidR="006E24DE" w:rsidRPr="00BC3E23" w:rsidRDefault="006E24DE">
            <w:pPr>
              <w:spacing w:line="276" w:lineRule="auto"/>
              <w:rPr>
                <w:lang w:eastAsia="en-US"/>
              </w:rPr>
            </w:pPr>
            <w:r w:rsidRPr="00BC3E23">
              <w:rPr>
                <w:lang w:eastAsia="en-US"/>
              </w:rPr>
              <w:t>1</w:t>
            </w:r>
            <w:r w:rsidR="001A6D97" w:rsidRPr="00BC3E23">
              <w:rPr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B4F4" w14:textId="02A59235" w:rsidR="006E24DE" w:rsidRPr="00BC3E23" w:rsidRDefault="006E24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 xml:space="preserve">Путевые, маршрутные листы (для водителей)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FB9" w14:textId="77777777" w:rsidR="006E24DE" w:rsidRPr="00BC3E23" w:rsidRDefault="00D070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0538F450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33FDFC" w14:textId="77777777" w:rsidR="006E24DE" w:rsidRPr="00BC3E23" w:rsidRDefault="006E24DE">
            <w:pPr>
              <w:spacing w:before="120" w:after="120" w:line="276" w:lineRule="auto"/>
              <w:rPr>
                <w:b/>
                <w:sz w:val="18"/>
                <w:szCs w:val="18"/>
                <w:lang w:eastAsia="en-US"/>
              </w:rPr>
            </w:pPr>
            <w:r w:rsidRPr="00BC3E23">
              <w:rPr>
                <w:b/>
                <w:sz w:val="18"/>
                <w:szCs w:val="18"/>
                <w:lang w:val="en-US" w:eastAsia="en-US"/>
              </w:rPr>
              <w:t>Iv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A3A40F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b/>
                <w:szCs w:val="22"/>
              </w:rPr>
            </w:pPr>
            <w:r w:rsidRPr="00BC3E23">
              <w:rPr>
                <w:b/>
                <w:sz w:val="22"/>
                <w:szCs w:val="22"/>
                <w:u w:val="single"/>
              </w:rPr>
              <w:t>Оплата труда, материальная ответственность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D9A26D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</w:p>
        </w:tc>
      </w:tr>
      <w:tr w:rsidR="00BC3E23" w:rsidRPr="00BC3E23" w14:paraId="6F86B4F2" w14:textId="77777777" w:rsidTr="003B01AC">
        <w:trPr>
          <w:trHeight w:val="5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43D4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0A5" w14:textId="16457BA8" w:rsidR="006E24DE" w:rsidRPr="00BC3E23" w:rsidRDefault="006E24DE" w:rsidP="009E0348">
            <w:pPr>
              <w:pStyle w:val="a9"/>
              <w:spacing w:before="120" w:after="120" w:line="276" w:lineRule="auto"/>
              <w:ind w:left="0" w:firstLine="0"/>
              <w:rPr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поощрении работников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1AE" w14:textId="77777777" w:rsidR="006E24DE" w:rsidRPr="00BC3E23" w:rsidRDefault="00D070C4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BC3E23" w:rsidRPr="00BC3E23" w14:paraId="0F27BDAD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A7F8" w14:textId="77777777" w:rsidR="006E24DE" w:rsidRPr="00BC3E23" w:rsidRDefault="00453476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98E8" w14:textId="56A240F0" w:rsidR="006E24DE" w:rsidRPr="00BC3E23" w:rsidRDefault="006E24DE" w:rsidP="009E0348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Приказ об утверждении формы расчетного листка</w:t>
            </w:r>
            <w:r w:rsidR="001A6D97" w:rsidRPr="00BC3E23">
              <w:rPr>
                <w:sz w:val="22"/>
                <w:szCs w:val="22"/>
              </w:rPr>
              <w:t>, информация о выдаче листков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E84" w14:textId="77777777" w:rsidR="006E24DE" w:rsidRPr="00BC3E23" w:rsidRDefault="006E24DE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6A8CB740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2A9" w14:textId="77777777" w:rsidR="006E24DE" w:rsidRPr="00BC3E23" w:rsidRDefault="00453476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F255" w14:textId="7E814F83" w:rsidR="006E24DE" w:rsidRPr="00BC3E23" w:rsidRDefault="006E24DE" w:rsidP="00E53A2B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Информация о фактических сроках уплаты заработной платы</w:t>
            </w:r>
            <w:r w:rsidR="009A57C2" w:rsidRPr="00BC3E23">
              <w:rPr>
                <w:sz w:val="22"/>
                <w:szCs w:val="22"/>
              </w:rPr>
              <w:t xml:space="preserve">, </w:t>
            </w:r>
            <w:r w:rsidRPr="00BC3E23">
              <w:rPr>
                <w:sz w:val="22"/>
                <w:szCs w:val="22"/>
              </w:rPr>
              <w:t>отпусков</w:t>
            </w:r>
            <w:r w:rsidR="009A57C2" w:rsidRPr="00BC3E23">
              <w:rPr>
                <w:sz w:val="22"/>
                <w:szCs w:val="22"/>
              </w:rPr>
              <w:t>, расчет при увольнении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5C7" w14:textId="77777777" w:rsidR="006E24DE" w:rsidRPr="00BC3E23" w:rsidRDefault="006E24DE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199ACDB6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08CA" w14:textId="77777777" w:rsidR="006E24DE" w:rsidRPr="00BC3E23" w:rsidRDefault="00453476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EE7E" w14:textId="77777777" w:rsidR="006E24DE" w:rsidRPr="00BC3E23" w:rsidRDefault="006E24DE" w:rsidP="009E0348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Приказ о работнике, ответственном за начислении зарплаты</w:t>
            </w:r>
            <w:bookmarkStart w:id="0" w:name="_GoBack"/>
            <w:bookmarkEnd w:id="0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20E" w14:textId="77777777" w:rsidR="006E24DE" w:rsidRPr="00BC3E23" w:rsidRDefault="006E24DE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480B1658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988" w14:textId="6C6512BF" w:rsidR="001A6D97" w:rsidRPr="00BC3E23" w:rsidRDefault="001A6D97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DBD" w14:textId="34FCDB46" w:rsidR="001A6D97" w:rsidRPr="00BC3E23" w:rsidRDefault="001A6D97" w:rsidP="009E0348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 Информация об индексации з/п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281" w14:textId="77777777" w:rsidR="001A6D97" w:rsidRPr="00BC3E23" w:rsidRDefault="001A6D97">
            <w:pPr>
              <w:pStyle w:val="a9"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628859D7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D284CC" w14:textId="77777777" w:rsidR="006E24DE" w:rsidRPr="00BC3E23" w:rsidRDefault="006E24DE">
            <w:pPr>
              <w:spacing w:before="120" w:after="120" w:line="276" w:lineRule="auto"/>
              <w:rPr>
                <w:b/>
                <w:sz w:val="18"/>
                <w:szCs w:val="18"/>
                <w:lang w:eastAsia="en-US"/>
              </w:rPr>
            </w:pPr>
            <w:r w:rsidRPr="00BC3E23">
              <w:rPr>
                <w:b/>
                <w:sz w:val="18"/>
                <w:szCs w:val="18"/>
                <w:lang w:val="en-US" w:eastAsia="en-US"/>
              </w:rPr>
              <w:t>Viii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3D8377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b/>
                <w:szCs w:val="22"/>
              </w:rPr>
            </w:pPr>
            <w:r w:rsidRPr="00BC3E23">
              <w:rPr>
                <w:b/>
                <w:sz w:val="22"/>
                <w:szCs w:val="22"/>
                <w:u w:val="single"/>
              </w:rPr>
              <w:t>Увольнения и дисциплинарные взыскания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E941A5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</w:p>
        </w:tc>
      </w:tr>
      <w:tr w:rsidR="00BC3E23" w:rsidRPr="00BC3E23" w14:paraId="4DBDF064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389" w14:textId="77777777" w:rsidR="006E24DE" w:rsidRPr="00BC3E23" w:rsidRDefault="006E24DE">
            <w:pPr>
              <w:spacing w:before="120" w:after="120" w:line="276" w:lineRule="auto"/>
              <w:jc w:val="both"/>
              <w:rPr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0DDD" w14:textId="24E6BB3F" w:rsidR="006E24DE" w:rsidRPr="00BC3E23" w:rsidRDefault="006E24DE" w:rsidP="009E0348">
            <w:pPr>
              <w:pStyle w:val="a9"/>
              <w:widowControl/>
              <w:spacing w:before="120" w:after="120" w:line="276" w:lineRule="auto"/>
              <w:ind w:left="0" w:firstLine="0"/>
              <w:rPr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прекращении действия трудового договора и основания к ним по различным основаниям: по собственному желанию, по соглашению сторон, по сокращению, по истечению срока, в связи с отказом от изменений  и т.д.  различные варианты </w:t>
            </w:r>
            <w:r w:rsidR="009E0348" w:rsidRPr="00BC3E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883" w14:textId="77777777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3E23" w:rsidRPr="00BC3E23" w14:paraId="6E4DC869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0E43" w14:textId="77777777" w:rsidR="006E24DE" w:rsidRPr="00BC3E23" w:rsidRDefault="006E24DE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E353" w14:textId="42AA1803" w:rsidR="006E24DE" w:rsidRPr="00BC3E23" w:rsidRDefault="006E24DE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Приказы о вынесении дисциплинарного взыскания и основания к ним за последний год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FD5" w14:textId="77777777" w:rsidR="006E24DE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  <w:tr w:rsidR="008015EC" w:rsidRPr="00BC3E23" w14:paraId="6B01BF25" w14:textId="77777777" w:rsidTr="003B01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087" w14:textId="77777777" w:rsidR="008015EC" w:rsidRPr="00BC3E23" w:rsidRDefault="00453476">
            <w:pPr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E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299" w14:textId="77777777" w:rsidR="008015EC" w:rsidRPr="00BC3E23" w:rsidRDefault="00453476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 xml:space="preserve">Документы о взыскании мат. ущерба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354" w14:textId="77777777" w:rsidR="008015EC" w:rsidRPr="00BC3E23" w:rsidRDefault="00D070C4">
            <w:pPr>
              <w:pStyle w:val="a9"/>
              <w:widowControl/>
              <w:spacing w:before="120" w:after="120" w:line="276" w:lineRule="auto"/>
              <w:ind w:left="0" w:firstLine="0"/>
              <w:rPr>
                <w:sz w:val="22"/>
                <w:szCs w:val="22"/>
              </w:rPr>
            </w:pPr>
            <w:r w:rsidRPr="00BC3E23">
              <w:rPr>
                <w:sz w:val="22"/>
                <w:szCs w:val="22"/>
              </w:rPr>
              <w:t>Может не быть</w:t>
            </w:r>
          </w:p>
        </w:tc>
      </w:tr>
    </w:tbl>
    <w:p w14:paraId="3D0EE248" w14:textId="77777777" w:rsidR="006F72AE" w:rsidRPr="00BC3E23" w:rsidRDefault="002204FF" w:rsidP="006E24DE">
      <w:pPr>
        <w:pStyle w:val="a7"/>
        <w:spacing w:after="0" w:line="240" w:lineRule="auto"/>
        <w:ind w:firstLine="0"/>
        <w:jc w:val="center"/>
        <w:rPr>
          <w:sz w:val="22"/>
          <w:szCs w:val="22"/>
        </w:rPr>
      </w:pPr>
    </w:p>
    <w:sectPr w:rsidR="006F72AE" w:rsidRPr="00BC3E23" w:rsidSect="006B61A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7" w:right="764" w:bottom="1075" w:left="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3D4C" w14:textId="77777777" w:rsidR="002204FF" w:rsidRDefault="002204FF" w:rsidP="007C6455">
      <w:r>
        <w:separator/>
      </w:r>
    </w:p>
  </w:endnote>
  <w:endnote w:type="continuationSeparator" w:id="0">
    <w:p w14:paraId="08D42CEE" w14:textId="77777777" w:rsidR="002204FF" w:rsidRDefault="002204FF" w:rsidP="007C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979D" w14:textId="77777777" w:rsidR="0071407A" w:rsidRDefault="00A35FF4" w:rsidP="0067134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0C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152073" w14:textId="77777777" w:rsidR="0071407A" w:rsidRDefault="002204FF" w:rsidP="0067134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98BC4" w14:textId="3291D2B7" w:rsidR="0071407A" w:rsidRPr="006B2676" w:rsidRDefault="00A35FF4" w:rsidP="004F437C">
    <w:pPr>
      <w:pStyle w:val="a5"/>
      <w:framePr w:h="820" w:hRule="exact" w:wrap="around" w:vAnchor="text" w:hAnchor="margin" w:xAlign="right" w:y="-281"/>
      <w:rPr>
        <w:rStyle w:val="a8"/>
      </w:rPr>
    </w:pPr>
    <w:r w:rsidRPr="006B2676">
      <w:rPr>
        <w:rStyle w:val="a8"/>
      </w:rPr>
      <w:fldChar w:fldCharType="begin"/>
    </w:r>
    <w:r w:rsidR="00AA10C4" w:rsidRPr="006B2676">
      <w:rPr>
        <w:rStyle w:val="a8"/>
      </w:rPr>
      <w:instrText xml:space="preserve">PAGE  </w:instrText>
    </w:r>
    <w:r w:rsidRPr="006B2676">
      <w:rPr>
        <w:rStyle w:val="a8"/>
      </w:rPr>
      <w:fldChar w:fldCharType="separate"/>
    </w:r>
    <w:r w:rsidR="00CC2D23">
      <w:rPr>
        <w:rStyle w:val="a8"/>
        <w:noProof/>
      </w:rPr>
      <w:t>2</w:t>
    </w:r>
    <w:r w:rsidRPr="006B2676">
      <w:rPr>
        <w:rStyle w:val="a8"/>
      </w:rPr>
      <w:fldChar w:fldCharType="end"/>
    </w:r>
  </w:p>
  <w:p w14:paraId="15E3BCC4" w14:textId="77777777" w:rsidR="0071407A" w:rsidRPr="003A351F" w:rsidRDefault="002204FF" w:rsidP="00671341">
    <w:pPr>
      <w:pStyle w:val="a5"/>
      <w:ind w:left="-72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FCED" w14:textId="77777777" w:rsidR="0071407A" w:rsidRDefault="002204FF" w:rsidP="00671341">
    <w:pPr>
      <w:pStyle w:val="a5"/>
      <w:ind w:left="-10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B237" w14:textId="77777777" w:rsidR="002204FF" w:rsidRDefault="002204FF" w:rsidP="007C6455">
      <w:r>
        <w:separator/>
      </w:r>
    </w:p>
  </w:footnote>
  <w:footnote w:type="continuationSeparator" w:id="0">
    <w:p w14:paraId="4CFE78A9" w14:textId="77777777" w:rsidR="002204FF" w:rsidRDefault="002204FF" w:rsidP="007C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3B9F" w14:textId="77777777" w:rsidR="0071407A" w:rsidRPr="002461F0" w:rsidRDefault="00AA10C4" w:rsidP="00671341">
    <w:pPr>
      <w:pStyle w:val="a3"/>
      <w:tabs>
        <w:tab w:val="left" w:pos="340"/>
      </w:tabs>
      <w:ind w:left="-142"/>
      <w:rPr>
        <w:lang w:val="en-US"/>
      </w:rPr>
    </w:pPr>
    <w:r>
      <w:rPr>
        <w:lang w:val="en-US"/>
      </w:rPr>
      <w:tab/>
    </w:r>
    <w:r w:rsidR="000E0A58">
      <w:rPr>
        <w:noProof/>
      </w:rPr>
      <w:drawing>
        <wp:inline distT="0" distB="0" distL="0" distR="0" wp14:anchorId="2CC53977" wp14:editId="253A589C">
          <wp:extent cx="6076950" cy="704850"/>
          <wp:effectExtent l="0" t="0" r="0" b="0"/>
          <wp:docPr id="1" name="Рисунок 1" descr="pg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g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7BEB"/>
    <w:multiLevelType w:val="multilevel"/>
    <w:tmpl w:val="90241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675AE"/>
    <w:multiLevelType w:val="multilevel"/>
    <w:tmpl w:val="EB781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4"/>
    <w:rsid w:val="00024896"/>
    <w:rsid w:val="00066EDF"/>
    <w:rsid w:val="00066FD6"/>
    <w:rsid w:val="00093860"/>
    <w:rsid w:val="000E07B5"/>
    <w:rsid w:val="000E0A58"/>
    <w:rsid w:val="00110F59"/>
    <w:rsid w:val="0012181F"/>
    <w:rsid w:val="00130BF2"/>
    <w:rsid w:val="00157FA8"/>
    <w:rsid w:val="001A6D97"/>
    <w:rsid w:val="001B0F39"/>
    <w:rsid w:val="001C39AD"/>
    <w:rsid w:val="001E6AFF"/>
    <w:rsid w:val="001F607F"/>
    <w:rsid w:val="00205404"/>
    <w:rsid w:val="002204FF"/>
    <w:rsid w:val="002456FD"/>
    <w:rsid w:val="0025275D"/>
    <w:rsid w:val="002D158F"/>
    <w:rsid w:val="002D4D0E"/>
    <w:rsid w:val="002F304D"/>
    <w:rsid w:val="002F4E2A"/>
    <w:rsid w:val="00317D1E"/>
    <w:rsid w:val="00331915"/>
    <w:rsid w:val="003728B7"/>
    <w:rsid w:val="0038037D"/>
    <w:rsid w:val="003848AF"/>
    <w:rsid w:val="003B01AC"/>
    <w:rsid w:val="003C384A"/>
    <w:rsid w:val="003F2685"/>
    <w:rsid w:val="004177CC"/>
    <w:rsid w:val="00440890"/>
    <w:rsid w:val="004457C0"/>
    <w:rsid w:val="00453476"/>
    <w:rsid w:val="004539BB"/>
    <w:rsid w:val="004E5DF4"/>
    <w:rsid w:val="004F437C"/>
    <w:rsid w:val="004F4B57"/>
    <w:rsid w:val="00530F66"/>
    <w:rsid w:val="00547A4D"/>
    <w:rsid w:val="00547CEF"/>
    <w:rsid w:val="005D635D"/>
    <w:rsid w:val="006008B4"/>
    <w:rsid w:val="00612892"/>
    <w:rsid w:val="00663FF5"/>
    <w:rsid w:val="00666728"/>
    <w:rsid w:val="006B58A9"/>
    <w:rsid w:val="006B61AD"/>
    <w:rsid w:val="006B78DF"/>
    <w:rsid w:val="006D29AB"/>
    <w:rsid w:val="006E19D1"/>
    <w:rsid w:val="006E24DE"/>
    <w:rsid w:val="00732C93"/>
    <w:rsid w:val="00737CB6"/>
    <w:rsid w:val="00765F84"/>
    <w:rsid w:val="00786AD3"/>
    <w:rsid w:val="00792BF6"/>
    <w:rsid w:val="0079609E"/>
    <w:rsid w:val="007C4D90"/>
    <w:rsid w:val="007C6455"/>
    <w:rsid w:val="008015EC"/>
    <w:rsid w:val="00801A8F"/>
    <w:rsid w:val="00832F35"/>
    <w:rsid w:val="00881FDD"/>
    <w:rsid w:val="00894F86"/>
    <w:rsid w:val="008D0BDF"/>
    <w:rsid w:val="00916E59"/>
    <w:rsid w:val="00926E2C"/>
    <w:rsid w:val="00931017"/>
    <w:rsid w:val="009403BA"/>
    <w:rsid w:val="00965F8E"/>
    <w:rsid w:val="009A57C2"/>
    <w:rsid w:val="009E0348"/>
    <w:rsid w:val="009F4E0D"/>
    <w:rsid w:val="00A35FF4"/>
    <w:rsid w:val="00A42E6F"/>
    <w:rsid w:val="00A626A3"/>
    <w:rsid w:val="00A64AD6"/>
    <w:rsid w:val="00A77E4C"/>
    <w:rsid w:val="00A83725"/>
    <w:rsid w:val="00AA10C4"/>
    <w:rsid w:val="00AF0671"/>
    <w:rsid w:val="00B44F8C"/>
    <w:rsid w:val="00B822B1"/>
    <w:rsid w:val="00BA5ADA"/>
    <w:rsid w:val="00BC0A35"/>
    <w:rsid w:val="00BC3117"/>
    <w:rsid w:val="00BC3E23"/>
    <w:rsid w:val="00BC7A5C"/>
    <w:rsid w:val="00C01123"/>
    <w:rsid w:val="00C22716"/>
    <w:rsid w:val="00C2735A"/>
    <w:rsid w:val="00C3544A"/>
    <w:rsid w:val="00C5757E"/>
    <w:rsid w:val="00C70A5A"/>
    <w:rsid w:val="00C87E0A"/>
    <w:rsid w:val="00C9189E"/>
    <w:rsid w:val="00CA1621"/>
    <w:rsid w:val="00CA4E72"/>
    <w:rsid w:val="00CC2D23"/>
    <w:rsid w:val="00CC38DE"/>
    <w:rsid w:val="00D0150A"/>
    <w:rsid w:val="00D070C4"/>
    <w:rsid w:val="00D623F5"/>
    <w:rsid w:val="00DD38AB"/>
    <w:rsid w:val="00E44863"/>
    <w:rsid w:val="00E50630"/>
    <w:rsid w:val="00E53A2B"/>
    <w:rsid w:val="00E9793C"/>
    <w:rsid w:val="00EA14A7"/>
    <w:rsid w:val="00EB1932"/>
    <w:rsid w:val="00EC6B42"/>
    <w:rsid w:val="00EC732C"/>
    <w:rsid w:val="00F42199"/>
    <w:rsid w:val="00F460BF"/>
    <w:rsid w:val="00F95B8B"/>
    <w:rsid w:val="00FC3751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5BE2"/>
  <w15:docId w15:val="{0BD91AB3-318F-496E-89CB-9C8C473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10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AA1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ГП Основной"/>
    <w:uiPriority w:val="99"/>
    <w:rsid w:val="00AA10C4"/>
    <w:pPr>
      <w:spacing w:after="24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A10C4"/>
    <w:rPr>
      <w:rFonts w:cs="Times New Roman"/>
    </w:rPr>
  </w:style>
  <w:style w:type="paragraph" w:styleId="a9">
    <w:name w:val="Body Text Indent"/>
    <w:basedOn w:val="a"/>
    <w:link w:val="aa"/>
    <w:uiPriority w:val="99"/>
    <w:rsid w:val="00AA10C4"/>
    <w:pPr>
      <w:widowControl w:val="0"/>
      <w:ind w:left="705" w:hanging="705"/>
      <w:jc w:val="both"/>
    </w:pPr>
    <w:rPr>
      <w:szCs w:val="20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A10C4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28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8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3"/>
    <w:rsid w:val="00A77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A77E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A77E4C"/>
    <w:pPr>
      <w:widowControl w:val="0"/>
      <w:shd w:val="clear" w:color="auto" w:fill="FFFFFF"/>
      <w:spacing w:after="120" w:line="0" w:lineRule="atLeast"/>
      <w:ind w:hanging="34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Pepeliaev Group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Semiletova Anna</dc:creator>
  <cp:lastModifiedBy>Admin</cp:lastModifiedBy>
  <cp:revision>10</cp:revision>
  <cp:lastPrinted>2023-05-11T04:48:00Z</cp:lastPrinted>
  <dcterms:created xsi:type="dcterms:W3CDTF">2022-09-05T04:44:00Z</dcterms:created>
  <dcterms:modified xsi:type="dcterms:W3CDTF">2023-09-13T18:16:00Z</dcterms:modified>
</cp:coreProperties>
</file>